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FFDBB0" w14:textId="77777777" w:rsidR="00671058" w:rsidRPr="002B1AF7" w:rsidRDefault="00671058" w:rsidP="00175EEA">
      <w:pPr>
        <w:pStyle w:val="NoSpacing"/>
        <w:rPr>
          <w:sz w:val="18"/>
          <w:szCs w:val="18"/>
        </w:rPr>
      </w:pPr>
    </w:p>
    <w:p w14:paraId="0A9BF3B7" w14:textId="1C53EF01" w:rsidR="00522919" w:rsidRPr="002B1AF7" w:rsidRDefault="00174F02" w:rsidP="00175EEA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>10</w:t>
      </w:r>
      <w:r w:rsidR="00211F13">
        <w:rPr>
          <w:sz w:val="18"/>
          <w:szCs w:val="18"/>
        </w:rPr>
        <w:t>-Jan-2014</w:t>
      </w:r>
      <w:r w:rsidR="0065778A" w:rsidRPr="002B1AF7">
        <w:rPr>
          <w:sz w:val="18"/>
          <w:szCs w:val="18"/>
        </w:rPr>
        <w:tab/>
      </w:r>
      <w:r w:rsidR="0065778A" w:rsidRPr="002B1AF7">
        <w:rPr>
          <w:sz w:val="18"/>
          <w:szCs w:val="18"/>
        </w:rPr>
        <w:tab/>
      </w:r>
      <w:r w:rsidR="0065778A" w:rsidRPr="002B1AF7">
        <w:rPr>
          <w:sz w:val="18"/>
          <w:szCs w:val="18"/>
        </w:rPr>
        <w:tab/>
      </w:r>
      <w:r w:rsidR="0065778A" w:rsidRPr="002B1AF7">
        <w:rPr>
          <w:sz w:val="18"/>
          <w:szCs w:val="18"/>
        </w:rPr>
        <w:tab/>
      </w:r>
      <w:r w:rsidR="00104BD7" w:rsidRPr="002B1AF7">
        <w:rPr>
          <w:sz w:val="18"/>
          <w:szCs w:val="18"/>
        </w:rPr>
        <w:tab/>
      </w:r>
    </w:p>
    <w:p w14:paraId="30741F79" w14:textId="753799E8" w:rsidR="0065778A" w:rsidRPr="002B1AF7" w:rsidRDefault="0065778A" w:rsidP="00175EEA">
      <w:pPr>
        <w:pStyle w:val="NoSpacing"/>
        <w:rPr>
          <w:b/>
        </w:rPr>
      </w:pPr>
    </w:p>
    <w:p w14:paraId="17108E80" w14:textId="6F3DB15C" w:rsidR="00541BE5" w:rsidRPr="002B1AF7" w:rsidRDefault="00541BE5" w:rsidP="00175EEA">
      <w:pPr>
        <w:pStyle w:val="NoSpacing"/>
        <w:rPr>
          <w:b/>
        </w:rPr>
      </w:pPr>
    </w:p>
    <w:p w14:paraId="787FB9B2" w14:textId="6A6385B6" w:rsidR="00DB35E4" w:rsidRPr="00921DCC" w:rsidRDefault="00921DCC" w:rsidP="00DB35E4">
      <w:pPr>
        <w:pStyle w:val="NoSpacing"/>
        <w:rPr>
          <w:b/>
          <w:noProof/>
          <w:sz w:val="28"/>
          <w:szCs w:val="28"/>
        </w:rPr>
      </w:pPr>
      <w:r w:rsidRPr="00921DCC">
        <w:rPr>
          <w:b/>
          <w:noProof/>
          <w:sz w:val="28"/>
          <w:szCs w:val="28"/>
        </w:rPr>
        <w:t xml:space="preserve">Elation Professional EZ4 </w:t>
      </w:r>
      <w:r w:rsidR="004F017F">
        <w:rPr>
          <w:b/>
          <w:noProof/>
          <w:sz w:val="28"/>
          <w:szCs w:val="28"/>
        </w:rPr>
        <w:t>LED Display Panel</w:t>
      </w:r>
      <w:r w:rsidR="0078300F">
        <w:rPr>
          <w:b/>
          <w:noProof/>
          <w:sz w:val="28"/>
          <w:szCs w:val="28"/>
        </w:rPr>
        <w:t xml:space="preserve"> – High Resolution Video at its Finest!</w:t>
      </w:r>
    </w:p>
    <w:p w14:paraId="5703CFE2" w14:textId="6D89EC02" w:rsidR="00DB35E4" w:rsidRDefault="00DB35E4" w:rsidP="00DB35E4">
      <w:pPr>
        <w:pStyle w:val="NoSpacing"/>
        <w:rPr>
          <w:b/>
          <w:noProof/>
        </w:rPr>
      </w:pPr>
    </w:p>
    <w:p w14:paraId="5AE65478" w14:textId="5F3005A1" w:rsidR="0078300F" w:rsidRDefault="00B50461" w:rsidP="0078300F">
      <w:pPr>
        <w:pStyle w:val="NoSpacing"/>
        <w:rPr>
          <w:b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51D41908" wp14:editId="583458D3">
            <wp:simplePos x="0" y="0"/>
            <wp:positionH relativeFrom="column">
              <wp:posOffset>4298315</wp:posOffset>
            </wp:positionH>
            <wp:positionV relativeFrom="paragraph">
              <wp:posOffset>12065</wp:posOffset>
            </wp:positionV>
            <wp:extent cx="1210945" cy="2052955"/>
            <wp:effectExtent l="0" t="0" r="8255" b="444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Z4_left facing_low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0945" cy="2052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F83FB3" w:rsidRPr="00F83FB3">
        <w:rPr>
          <w:noProof/>
        </w:rPr>
        <w:t>The EZ</w:t>
      </w:r>
      <w:r w:rsidR="00F83FB3">
        <w:rPr>
          <w:noProof/>
        </w:rPr>
        <w:t xml:space="preserve">4 </w:t>
      </w:r>
      <w:r w:rsidR="0078300F">
        <w:rPr>
          <w:noProof/>
        </w:rPr>
        <w:t xml:space="preserve">from Elation Professional </w:t>
      </w:r>
      <w:r w:rsidR="00F83FB3">
        <w:t>is a high-quality</w:t>
      </w:r>
      <w:r w:rsidR="00F26873">
        <w:t>,</w:t>
      </w:r>
      <w:r w:rsidR="00F83FB3">
        <w:t xml:space="preserve"> 4mm pixel pitch LED </w:t>
      </w:r>
      <w:r w:rsidR="00CD0797">
        <w:t>video</w:t>
      </w:r>
      <w:r w:rsidR="00F83FB3">
        <w:t xml:space="preserve"> panel</w:t>
      </w:r>
      <w:r w:rsidR="00F83FB3">
        <w:rPr>
          <w:noProof/>
        </w:rPr>
        <w:t xml:space="preserve"> </w:t>
      </w:r>
      <w:r w:rsidR="00DB35E4">
        <w:t xml:space="preserve">and the </w:t>
      </w:r>
      <w:r w:rsidR="0078300F">
        <w:t xml:space="preserve">highest resolution </w:t>
      </w:r>
      <w:r w:rsidR="0078300F" w:rsidRPr="00494A2E">
        <w:t xml:space="preserve">LED panel offering </w:t>
      </w:r>
      <w:r w:rsidR="0078300F">
        <w:t xml:space="preserve">in Elation’s </w:t>
      </w:r>
      <w:r w:rsidR="0078300F" w:rsidRPr="0078300F">
        <w:t>expanding line of affordable LED displays.</w:t>
      </w:r>
    </w:p>
    <w:p w14:paraId="619732A5" w14:textId="233DB631" w:rsidR="0078300F" w:rsidRDefault="0078300F" w:rsidP="00DB35E4">
      <w:pPr>
        <w:pStyle w:val="NoSpacing"/>
      </w:pPr>
    </w:p>
    <w:p w14:paraId="495D22A6" w14:textId="668E47CF" w:rsidR="00921DCC" w:rsidRDefault="00DB35E4" w:rsidP="00DB35E4">
      <w:pPr>
        <w:pStyle w:val="NoSpacing"/>
      </w:pPr>
      <w:r>
        <w:t xml:space="preserve">Designed for indoor use in </w:t>
      </w:r>
      <w:r w:rsidRPr="00494A2E">
        <w:t>installation</w:t>
      </w:r>
      <w:r>
        <w:t xml:space="preserve">s, </w:t>
      </w:r>
      <w:r w:rsidRPr="00494A2E">
        <w:t xml:space="preserve">broadcast </w:t>
      </w:r>
      <w:r>
        <w:t>environments</w:t>
      </w:r>
      <w:r w:rsidR="006E1671">
        <w:t>,</w:t>
      </w:r>
      <w:r>
        <w:t xml:space="preserve"> </w:t>
      </w:r>
      <w:r w:rsidRPr="00494A2E">
        <w:t>corporate productions</w:t>
      </w:r>
      <w:r>
        <w:t xml:space="preserve">, </w:t>
      </w:r>
      <w:r w:rsidR="006E1671">
        <w:t xml:space="preserve">car shows and more, </w:t>
      </w:r>
      <w:r>
        <w:t>this light weight</w:t>
      </w:r>
      <w:r w:rsidRPr="00467A96">
        <w:t xml:space="preserve"> </w:t>
      </w:r>
      <w:r>
        <w:t xml:space="preserve">yet sturdy panel is ideal when outstanding </w:t>
      </w:r>
      <w:r w:rsidR="00847C04">
        <w:t xml:space="preserve">high-definition </w:t>
      </w:r>
      <w:r>
        <w:t xml:space="preserve">image quality is required. </w:t>
      </w:r>
    </w:p>
    <w:p w14:paraId="4AC0BB0B" w14:textId="6250F6C2" w:rsidR="00921DCC" w:rsidRDefault="00921DCC" w:rsidP="00DB35E4">
      <w:pPr>
        <w:pStyle w:val="NoSpacing"/>
      </w:pPr>
    </w:p>
    <w:p w14:paraId="124FC29D" w14:textId="05055437" w:rsidR="00BF51E0" w:rsidRDefault="005D0C22" w:rsidP="00BF51E0">
      <w:pPr>
        <w:pStyle w:val="NoSpacing"/>
      </w:pPr>
      <w:r>
        <w:t>B</w:t>
      </w:r>
      <w:r w:rsidR="00A26BDD">
        <w:t>lack face LED</w:t>
      </w:r>
      <w:r w:rsidRPr="00494A2E">
        <w:t xml:space="preserve">s </w:t>
      </w:r>
      <w:r w:rsidR="00BF51E0">
        <w:t xml:space="preserve">ensure </w:t>
      </w:r>
      <w:r w:rsidRPr="00494A2E">
        <w:t>high contrast</w:t>
      </w:r>
      <w:r>
        <w:t xml:space="preserve"> </w:t>
      </w:r>
      <w:r w:rsidR="00100EEB">
        <w:t>while</w:t>
      </w:r>
      <w:r>
        <w:t xml:space="preserve"> a </w:t>
      </w:r>
      <w:r w:rsidR="008D14CC">
        <w:t xml:space="preserve">high </w:t>
      </w:r>
      <w:r>
        <w:t xml:space="preserve">density of </w:t>
      </w:r>
      <w:r w:rsidRPr="005D0C22">
        <w:t>10,816 pixels (104 x 104) per panel</w:t>
      </w:r>
      <w:r>
        <w:t xml:space="preserve"> ensure</w:t>
      </w:r>
      <w:r w:rsidR="00BF51E0">
        <w:t>s</w:t>
      </w:r>
      <w:r>
        <w:t xml:space="preserve"> a clear and sharp picture. </w:t>
      </w:r>
      <w:r w:rsidR="00BF51E0">
        <w:t>Colors display</w:t>
      </w:r>
      <w:r w:rsidR="00B50461">
        <w:t xml:space="preserve"> vivid,</w:t>
      </w:r>
      <w:r w:rsidR="00BF51E0">
        <w:t xml:space="preserve"> </w:t>
      </w:r>
      <w:r w:rsidR="007B3E64">
        <w:t xml:space="preserve">consistent and </w:t>
      </w:r>
      <w:r w:rsidR="00BF51E0">
        <w:t>uniform</w:t>
      </w:r>
      <w:r w:rsidR="008265E9">
        <w:t>,</w:t>
      </w:r>
      <w:r w:rsidR="00BF51E0">
        <w:t xml:space="preserve"> </w:t>
      </w:r>
      <w:r w:rsidR="008A7B44">
        <w:t xml:space="preserve">and </w:t>
      </w:r>
      <w:r w:rsidR="00BF51E0">
        <w:t>a brightness level of 1,200 N</w:t>
      </w:r>
      <w:r w:rsidR="00BF51E0" w:rsidRPr="00494A2E">
        <w:t xml:space="preserve">its </w:t>
      </w:r>
      <w:r w:rsidR="00BF51E0">
        <w:t>means the EZ4 performs well even in</w:t>
      </w:r>
      <w:r w:rsidR="00BF51E0" w:rsidRPr="00494A2E">
        <w:t xml:space="preserve"> high ambient light</w:t>
      </w:r>
      <w:r w:rsidR="00BF51E0">
        <w:t>ing</w:t>
      </w:r>
      <w:r w:rsidR="00BF51E0" w:rsidRPr="00494A2E">
        <w:t xml:space="preserve"> conditions</w:t>
      </w:r>
      <w:r w:rsidR="00BF51E0">
        <w:t xml:space="preserve">. </w:t>
      </w:r>
    </w:p>
    <w:p w14:paraId="1B040FB9" w14:textId="5628DC12" w:rsidR="005D0C22" w:rsidRDefault="005D0C22" w:rsidP="005D0C22">
      <w:pPr>
        <w:pStyle w:val="NoSpacing"/>
      </w:pPr>
    </w:p>
    <w:p w14:paraId="6B482A03" w14:textId="77D28C27" w:rsidR="005D0C22" w:rsidRPr="005D0C22" w:rsidRDefault="008A7B44" w:rsidP="005D0C22">
      <w:pPr>
        <w:pStyle w:val="NoSpacing"/>
      </w:pPr>
      <w:r>
        <w:t>A high-preci</w:t>
      </w:r>
      <w:r w:rsidR="00847C04">
        <w:t>sion die-cast</w:t>
      </w:r>
      <w:r>
        <w:t xml:space="preserve"> aluminum frame produces a flat and seamless video display</w:t>
      </w:r>
      <w:r w:rsidR="00847C04">
        <w:t xml:space="preserve"> and p</w:t>
      </w:r>
      <w:r w:rsidR="00260AE5">
        <w:t>rofessional-</w:t>
      </w:r>
      <w:r w:rsidR="00DB35E4">
        <w:t>grade features like m</w:t>
      </w:r>
      <w:r w:rsidR="00DB35E4" w:rsidRPr="00494A2E">
        <w:t>odular rigging and design options</w:t>
      </w:r>
      <w:r w:rsidR="00DB35E4">
        <w:t xml:space="preserve"> allow</w:t>
      </w:r>
      <w:r w:rsidR="00DB35E4" w:rsidRPr="00494A2E">
        <w:t xml:space="preserve"> </w:t>
      </w:r>
      <w:r w:rsidR="00DB35E4">
        <w:t>users</w:t>
      </w:r>
      <w:r w:rsidR="00DB35E4" w:rsidRPr="00494A2E">
        <w:t xml:space="preserve"> to </w:t>
      </w:r>
      <w:r w:rsidR="00DB35E4">
        <w:t xml:space="preserve">easily and flexibly </w:t>
      </w:r>
      <w:r w:rsidR="00DB35E4" w:rsidRPr="00494A2E">
        <w:t>ri</w:t>
      </w:r>
      <w:r w:rsidR="00DB35E4">
        <w:t>g or floor mount the unit</w:t>
      </w:r>
      <w:r w:rsidR="00DB35E4" w:rsidRPr="00494A2E">
        <w:t>.</w:t>
      </w:r>
      <w:r w:rsidR="00DB35E4" w:rsidRPr="006928D0">
        <w:rPr>
          <w:rFonts w:ascii="Arial" w:hAnsi="Arial" w:cs="Arial"/>
          <w:sz w:val="20"/>
          <w:szCs w:val="20"/>
        </w:rPr>
        <w:t xml:space="preserve"> </w:t>
      </w:r>
      <w:r w:rsidR="005D0C22" w:rsidRPr="005D0C22">
        <w:t xml:space="preserve">The </w:t>
      </w:r>
      <w:r w:rsidR="00260AE5">
        <w:t xml:space="preserve">slim </w:t>
      </w:r>
      <w:r w:rsidR="005D0C22" w:rsidRPr="005D0C22">
        <w:t xml:space="preserve">panels </w:t>
      </w:r>
      <w:r>
        <w:t xml:space="preserve">measure </w:t>
      </w:r>
      <w:r w:rsidRPr="008A7B44">
        <w:t>19.7” x 19.7” x 2.9” (500mm x 500mm x 75mm)</w:t>
      </w:r>
      <w:r>
        <w:t xml:space="preserve"> and </w:t>
      </w:r>
      <w:r w:rsidR="005D0C22" w:rsidRPr="005D0C22">
        <w:t xml:space="preserve">are low weight </w:t>
      </w:r>
      <w:r w:rsidR="005D0C22">
        <w:t xml:space="preserve">at </w:t>
      </w:r>
      <w:r w:rsidR="005D0C22" w:rsidRPr="005D0C22">
        <w:t>22 lbs. (10 kg)</w:t>
      </w:r>
      <w:r w:rsidR="005D0C22">
        <w:rPr>
          <w:b/>
        </w:rPr>
        <w:t xml:space="preserve"> </w:t>
      </w:r>
      <w:r w:rsidR="005D0C22" w:rsidRPr="005D0C22">
        <w:t xml:space="preserve">for easy </w:t>
      </w:r>
      <w:r w:rsidR="00260AE5">
        <w:t>transport and one-</w:t>
      </w:r>
      <w:r w:rsidR="005D0C22" w:rsidRPr="005D0C22">
        <w:t>man handling</w:t>
      </w:r>
      <w:r w:rsidR="005D0C22">
        <w:t xml:space="preserve">. </w:t>
      </w:r>
    </w:p>
    <w:p w14:paraId="299ABB79" w14:textId="4C8B2C10" w:rsidR="00DB35E4" w:rsidRDefault="00DB35E4" w:rsidP="00DB35E4">
      <w:pPr>
        <w:pStyle w:val="NoSpacing"/>
        <w:rPr>
          <w:rFonts w:ascii="Arial" w:hAnsi="Arial" w:cs="Arial"/>
          <w:sz w:val="20"/>
          <w:szCs w:val="20"/>
        </w:rPr>
      </w:pPr>
    </w:p>
    <w:p w14:paraId="575A2614" w14:textId="25CE6452" w:rsidR="00100EEB" w:rsidRPr="006265D3" w:rsidRDefault="005314F8" w:rsidP="006265D3">
      <w:pPr>
        <w:pStyle w:val="NoSpacing"/>
      </w:pPr>
      <w:r>
        <w:t xml:space="preserve">The EZ4’s fan-less design uses convection cooling to dissipate heat effectively and </w:t>
      </w:r>
      <w:r w:rsidR="006E1671">
        <w:t>the lack of</w:t>
      </w:r>
      <w:r>
        <w:t xml:space="preserve"> fans means </w:t>
      </w:r>
      <w:r w:rsidR="009D26AB">
        <w:t xml:space="preserve">no noise, </w:t>
      </w:r>
      <w:r w:rsidR="006265D3" w:rsidRPr="006265D3">
        <w:t>less cleaning, and greater reliabi</w:t>
      </w:r>
      <w:r>
        <w:t xml:space="preserve">lity. </w:t>
      </w:r>
      <w:r w:rsidR="009D26AB">
        <w:t>Q</w:t>
      </w:r>
      <w:r w:rsidR="006265D3" w:rsidRPr="006265D3">
        <w:t xml:space="preserve">uiet for use </w:t>
      </w:r>
      <w:r w:rsidR="006E1671">
        <w:t>in noise sensitive environments, the EZ4 is the</w:t>
      </w:r>
      <w:r w:rsidR="00100EEB" w:rsidRPr="00100EEB">
        <w:t xml:space="preserve"> perfect </w:t>
      </w:r>
      <w:r w:rsidR="006E1671">
        <w:t xml:space="preserve">high resolution video solution </w:t>
      </w:r>
      <w:r w:rsidR="00100EEB" w:rsidRPr="00100EEB">
        <w:t>at a competitive price</w:t>
      </w:r>
      <w:r w:rsidR="006E1671">
        <w:t>.</w:t>
      </w:r>
    </w:p>
    <w:p w14:paraId="09A14BE0" w14:textId="77777777" w:rsidR="006C5FC1" w:rsidRDefault="006C5FC1" w:rsidP="00175EEA">
      <w:pPr>
        <w:pStyle w:val="NoSpacing"/>
      </w:pPr>
    </w:p>
    <w:p w14:paraId="3B306C4A" w14:textId="5766F5E8" w:rsidR="00EC32C6" w:rsidRPr="002B1AF7" w:rsidRDefault="002C1438" w:rsidP="00175EEA">
      <w:pPr>
        <w:pStyle w:val="NoSpacing"/>
      </w:pPr>
      <w:r w:rsidRPr="002B1AF7">
        <w:t>F</w:t>
      </w:r>
      <w:r w:rsidR="00EC32C6" w:rsidRPr="002B1AF7">
        <w:t>or more information, cont</w:t>
      </w:r>
      <w:r w:rsidR="005A6857" w:rsidRPr="002B1AF7">
        <w:t>act:</w:t>
      </w:r>
    </w:p>
    <w:p w14:paraId="4BB726E1" w14:textId="77777777" w:rsidR="00D00F6E" w:rsidRPr="002B1AF7" w:rsidRDefault="00D00F6E" w:rsidP="00175EEA">
      <w:pPr>
        <w:pStyle w:val="NoSpacing"/>
      </w:pPr>
    </w:p>
    <w:p w14:paraId="3FB7C86F" w14:textId="77777777" w:rsidR="00175EEA" w:rsidRPr="002B1AF7" w:rsidRDefault="00175EEA" w:rsidP="00175EEA">
      <w:pPr>
        <w:pStyle w:val="NoSpacing"/>
        <w:rPr>
          <w:b/>
        </w:rPr>
      </w:pPr>
      <w:r w:rsidRPr="002B1AF7">
        <w:rPr>
          <w:b/>
        </w:rPr>
        <w:t>Elation Professional US</w:t>
      </w:r>
    </w:p>
    <w:p w14:paraId="08910EF6" w14:textId="77777777" w:rsidR="00175EEA" w:rsidRPr="002B1AF7" w:rsidRDefault="00175EEA" w:rsidP="00175EEA">
      <w:pPr>
        <w:pStyle w:val="NoSpacing"/>
      </w:pPr>
      <w:r w:rsidRPr="002B1AF7">
        <w:t>6122 S. Eastern Avenue</w:t>
      </w:r>
    </w:p>
    <w:p w14:paraId="3FF7B587" w14:textId="77777777" w:rsidR="00175EEA" w:rsidRPr="002B1AF7" w:rsidRDefault="00175EEA" w:rsidP="00175EEA">
      <w:pPr>
        <w:pStyle w:val="NoSpacing"/>
      </w:pPr>
      <w:r w:rsidRPr="002B1AF7">
        <w:t>Los Angeles, CA 90040</w:t>
      </w:r>
    </w:p>
    <w:p w14:paraId="1CFBE4CC" w14:textId="77777777" w:rsidR="00175EEA" w:rsidRPr="002B1AF7" w:rsidRDefault="00175EEA" w:rsidP="00175EEA">
      <w:pPr>
        <w:pStyle w:val="NoSpacing"/>
      </w:pPr>
      <w:r w:rsidRPr="002B1AF7">
        <w:t>USA</w:t>
      </w:r>
    </w:p>
    <w:p w14:paraId="0685170B" w14:textId="77777777" w:rsidR="00175EEA" w:rsidRPr="002B1AF7" w:rsidRDefault="00175EEA" w:rsidP="00175EEA">
      <w:pPr>
        <w:pStyle w:val="NoSpacing"/>
      </w:pPr>
      <w:r w:rsidRPr="002B1AF7">
        <w:t>Tel: (866) 245-6726 (toll free)</w:t>
      </w:r>
    </w:p>
    <w:p w14:paraId="3AD1A590" w14:textId="77777777" w:rsidR="00175EEA" w:rsidRPr="002B1AF7" w:rsidRDefault="00175EEA" w:rsidP="00175EEA">
      <w:pPr>
        <w:pStyle w:val="NoSpacing"/>
      </w:pPr>
      <w:r w:rsidRPr="002B1AF7">
        <w:t>Tel: (323) 582-3322</w:t>
      </w:r>
    </w:p>
    <w:p w14:paraId="17C9515E" w14:textId="77777777" w:rsidR="00175EEA" w:rsidRPr="002B1AF7" w:rsidRDefault="00175EEA" w:rsidP="00175EEA">
      <w:pPr>
        <w:pStyle w:val="NoSpacing"/>
      </w:pPr>
      <w:r w:rsidRPr="002B1AF7">
        <w:t>sales@elationlighting.com</w:t>
      </w:r>
    </w:p>
    <w:p w14:paraId="23C3A979" w14:textId="214344A3" w:rsidR="005A6857" w:rsidRPr="002B1AF7" w:rsidRDefault="00175EEA" w:rsidP="00175EEA">
      <w:pPr>
        <w:pStyle w:val="NoSpacing"/>
      </w:pPr>
      <w:r w:rsidRPr="002B1AF7">
        <w:t>www.elationlighting.com</w:t>
      </w:r>
      <w:r w:rsidR="005A6857" w:rsidRPr="002B1AF7">
        <w:t xml:space="preserve"> </w:t>
      </w:r>
    </w:p>
    <w:p w14:paraId="244948BF" w14:textId="0A0B1003" w:rsidR="00D00F6E" w:rsidRPr="002B1AF7" w:rsidRDefault="00D00F6E" w:rsidP="00175EEA">
      <w:pPr>
        <w:pStyle w:val="NoSpacing"/>
      </w:pPr>
    </w:p>
    <w:p w14:paraId="03D9C102" w14:textId="77777777" w:rsidR="00175EEA" w:rsidRPr="002B1AF7" w:rsidRDefault="00175EEA" w:rsidP="00175EEA">
      <w:pPr>
        <w:pStyle w:val="NoSpacing"/>
        <w:rPr>
          <w:b/>
        </w:rPr>
      </w:pPr>
      <w:r w:rsidRPr="002B1AF7">
        <w:rPr>
          <w:b/>
        </w:rPr>
        <w:t>Elation Professional EU</w:t>
      </w:r>
    </w:p>
    <w:p w14:paraId="53CE21FF" w14:textId="77777777" w:rsidR="00175EEA" w:rsidRPr="002B1AF7" w:rsidRDefault="00175EEA" w:rsidP="00175EEA">
      <w:pPr>
        <w:pStyle w:val="NoSpacing"/>
      </w:pPr>
      <w:proofErr w:type="spellStart"/>
      <w:proofErr w:type="gramStart"/>
      <w:r w:rsidRPr="002B1AF7">
        <w:lastRenderedPageBreak/>
        <w:t>Junostraat</w:t>
      </w:r>
      <w:proofErr w:type="spellEnd"/>
      <w:r w:rsidRPr="002B1AF7">
        <w:t xml:space="preserve"> 2.</w:t>
      </w:r>
      <w:proofErr w:type="gramEnd"/>
    </w:p>
    <w:p w14:paraId="25FB1D4A" w14:textId="77777777" w:rsidR="00175EEA" w:rsidRPr="002B1AF7" w:rsidRDefault="00175EEA" w:rsidP="00175EEA">
      <w:pPr>
        <w:pStyle w:val="NoSpacing"/>
      </w:pPr>
      <w:r w:rsidRPr="002B1AF7">
        <w:t>6468 EW Kerkrade</w:t>
      </w:r>
    </w:p>
    <w:p w14:paraId="2D9F57B5" w14:textId="77777777" w:rsidR="00175EEA" w:rsidRPr="002B1AF7" w:rsidRDefault="00175EEA" w:rsidP="00175EEA">
      <w:pPr>
        <w:pStyle w:val="NoSpacing"/>
      </w:pPr>
      <w:r w:rsidRPr="002B1AF7">
        <w:t>The Netherlands</w:t>
      </w:r>
    </w:p>
    <w:p w14:paraId="54F47A98" w14:textId="77777777" w:rsidR="00175EEA" w:rsidRPr="002B1AF7" w:rsidRDefault="00175EEA" w:rsidP="00175EEA">
      <w:pPr>
        <w:pStyle w:val="NoSpacing"/>
      </w:pPr>
      <w:r w:rsidRPr="002B1AF7">
        <w:t>Tel: +31 (0)45 546 85 66</w:t>
      </w:r>
    </w:p>
    <w:p w14:paraId="420FE9C4" w14:textId="77777777" w:rsidR="00175EEA" w:rsidRPr="002B1AF7" w:rsidRDefault="00175EEA" w:rsidP="00175EEA">
      <w:pPr>
        <w:pStyle w:val="NoSpacing"/>
      </w:pPr>
      <w:r w:rsidRPr="002B1AF7">
        <w:t>info@elationlighting.eu</w:t>
      </w:r>
    </w:p>
    <w:p w14:paraId="30B379B2" w14:textId="7787E828" w:rsidR="00175EEA" w:rsidRPr="002B1AF7" w:rsidRDefault="00175EEA" w:rsidP="00175EEA">
      <w:pPr>
        <w:pStyle w:val="NoSpacing"/>
      </w:pPr>
      <w:r w:rsidRPr="002B1AF7">
        <w:t>www.elationlighting.eu</w:t>
      </w:r>
    </w:p>
    <w:sectPr w:rsidR="00175EEA" w:rsidRPr="002B1AF7" w:rsidSect="000706BC">
      <w:headerReference w:type="default" r:id="rId8"/>
      <w:pgSz w:w="12240" w:h="15840"/>
      <w:pgMar w:top="2016" w:right="1296" w:bottom="1440" w:left="1728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48A99E" w14:textId="77777777" w:rsidR="00565B1F" w:rsidRDefault="00565B1F" w:rsidP="00ED76B9">
      <w:pPr>
        <w:spacing w:after="0" w:line="240" w:lineRule="auto"/>
      </w:pPr>
      <w:r>
        <w:separator/>
      </w:r>
    </w:p>
  </w:endnote>
  <w:endnote w:type="continuationSeparator" w:id="0">
    <w:p w14:paraId="07768886" w14:textId="77777777" w:rsidR="00565B1F" w:rsidRDefault="00565B1F" w:rsidP="00ED7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FC3AD3" w14:textId="77777777" w:rsidR="00565B1F" w:rsidRDefault="00565B1F" w:rsidP="00ED76B9">
      <w:pPr>
        <w:spacing w:after="0" w:line="240" w:lineRule="auto"/>
      </w:pPr>
      <w:r>
        <w:separator/>
      </w:r>
    </w:p>
  </w:footnote>
  <w:footnote w:type="continuationSeparator" w:id="0">
    <w:p w14:paraId="7159205E" w14:textId="77777777" w:rsidR="00565B1F" w:rsidRDefault="00565B1F" w:rsidP="00ED76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0DAB31" w14:textId="77777777" w:rsidR="00DF1D1B" w:rsidRDefault="00DF1D1B" w:rsidP="00197417">
    <w:pPr>
      <w:pStyle w:val="Header"/>
      <w:jc w:val="center"/>
    </w:pPr>
    <w:r>
      <w:rPr>
        <w:noProof/>
      </w:rPr>
      <w:drawing>
        <wp:anchor distT="152400" distB="152400" distL="152400" distR="152400" simplePos="0" relativeHeight="251659264" behindDoc="0" locked="0" layoutInCell="1" allowOverlap="1" wp14:anchorId="55413A4C" wp14:editId="774BE5CB">
          <wp:simplePos x="0" y="0"/>
          <wp:positionH relativeFrom="page">
            <wp:posOffset>-3810</wp:posOffset>
          </wp:positionH>
          <wp:positionV relativeFrom="page">
            <wp:posOffset>0</wp:posOffset>
          </wp:positionV>
          <wp:extent cx="7928610" cy="1927860"/>
          <wp:effectExtent l="0" t="0" r="0" b="2540"/>
          <wp:wrapThrough wrapText="bothSides">
            <wp:wrapPolygon edited="0">
              <wp:start x="0" y="0"/>
              <wp:lineTo x="0" y="21344"/>
              <wp:lineTo x="21520" y="21344"/>
              <wp:lineTo x="21520" y="0"/>
              <wp:lineTo x="0" y="0"/>
            </wp:wrapPolygon>
          </wp:wrapThrough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8610" cy="192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6D5D13" w14:textId="77777777" w:rsidR="00DF1D1B" w:rsidRDefault="00DF1D1B" w:rsidP="00671058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BBB"/>
    <w:rsid w:val="00037E6C"/>
    <w:rsid w:val="000530D0"/>
    <w:rsid w:val="00064271"/>
    <w:rsid w:val="000706BC"/>
    <w:rsid w:val="00083D69"/>
    <w:rsid w:val="000C4D71"/>
    <w:rsid w:val="000F533F"/>
    <w:rsid w:val="00100EEB"/>
    <w:rsid w:val="00104BD7"/>
    <w:rsid w:val="0010507B"/>
    <w:rsid w:val="00133798"/>
    <w:rsid w:val="00135E9E"/>
    <w:rsid w:val="0015228D"/>
    <w:rsid w:val="00174F02"/>
    <w:rsid w:val="00175EEA"/>
    <w:rsid w:val="00197417"/>
    <w:rsid w:val="001E701E"/>
    <w:rsid w:val="00211F13"/>
    <w:rsid w:val="00240742"/>
    <w:rsid w:val="00260AE5"/>
    <w:rsid w:val="00264BDD"/>
    <w:rsid w:val="002B1AF7"/>
    <w:rsid w:val="002C1438"/>
    <w:rsid w:val="0033327F"/>
    <w:rsid w:val="00361778"/>
    <w:rsid w:val="003625F8"/>
    <w:rsid w:val="003C4DF2"/>
    <w:rsid w:val="003C5BE2"/>
    <w:rsid w:val="003F5EF7"/>
    <w:rsid w:val="0040460C"/>
    <w:rsid w:val="00450999"/>
    <w:rsid w:val="0045182D"/>
    <w:rsid w:val="004567E6"/>
    <w:rsid w:val="004706D9"/>
    <w:rsid w:val="004C5C95"/>
    <w:rsid w:val="004E1880"/>
    <w:rsid w:val="004F017F"/>
    <w:rsid w:val="00522919"/>
    <w:rsid w:val="00527E97"/>
    <w:rsid w:val="005314F8"/>
    <w:rsid w:val="00541BE5"/>
    <w:rsid w:val="00550132"/>
    <w:rsid w:val="00551B25"/>
    <w:rsid w:val="00565B1F"/>
    <w:rsid w:val="00573670"/>
    <w:rsid w:val="00575F04"/>
    <w:rsid w:val="00582140"/>
    <w:rsid w:val="005A6857"/>
    <w:rsid w:val="005D0C22"/>
    <w:rsid w:val="006217FD"/>
    <w:rsid w:val="006265D3"/>
    <w:rsid w:val="006540F3"/>
    <w:rsid w:val="0065778A"/>
    <w:rsid w:val="00661947"/>
    <w:rsid w:val="00670875"/>
    <w:rsid w:val="00671058"/>
    <w:rsid w:val="006C470A"/>
    <w:rsid w:val="006C5FC1"/>
    <w:rsid w:val="006E1671"/>
    <w:rsid w:val="006F144A"/>
    <w:rsid w:val="006F725E"/>
    <w:rsid w:val="00733631"/>
    <w:rsid w:val="00741EC3"/>
    <w:rsid w:val="00743D78"/>
    <w:rsid w:val="007656A0"/>
    <w:rsid w:val="00775241"/>
    <w:rsid w:val="007755FA"/>
    <w:rsid w:val="00775DE5"/>
    <w:rsid w:val="0078300F"/>
    <w:rsid w:val="007A0C97"/>
    <w:rsid w:val="007B3E64"/>
    <w:rsid w:val="007F07EA"/>
    <w:rsid w:val="00806767"/>
    <w:rsid w:val="008118EF"/>
    <w:rsid w:val="008265E9"/>
    <w:rsid w:val="008444DA"/>
    <w:rsid w:val="00847C04"/>
    <w:rsid w:val="00893E29"/>
    <w:rsid w:val="008A7B44"/>
    <w:rsid w:val="008B566B"/>
    <w:rsid w:val="008D14CC"/>
    <w:rsid w:val="008D64F1"/>
    <w:rsid w:val="008F32F1"/>
    <w:rsid w:val="00921D55"/>
    <w:rsid w:val="00921DCC"/>
    <w:rsid w:val="00925D77"/>
    <w:rsid w:val="00973CB3"/>
    <w:rsid w:val="00990CFE"/>
    <w:rsid w:val="009A0E50"/>
    <w:rsid w:val="009A15D9"/>
    <w:rsid w:val="009A1760"/>
    <w:rsid w:val="009A31FB"/>
    <w:rsid w:val="009C075E"/>
    <w:rsid w:val="009D26AB"/>
    <w:rsid w:val="009E074A"/>
    <w:rsid w:val="009E0BD0"/>
    <w:rsid w:val="009E29CA"/>
    <w:rsid w:val="009E5590"/>
    <w:rsid w:val="00A218EF"/>
    <w:rsid w:val="00A26BDD"/>
    <w:rsid w:val="00A56776"/>
    <w:rsid w:val="00A70799"/>
    <w:rsid w:val="00A95188"/>
    <w:rsid w:val="00AA4190"/>
    <w:rsid w:val="00AA5763"/>
    <w:rsid w:val="00AC1AE9"/>
    <w:rsid w:val="00B05E47"/>
    <w:rsid w:val="00B11EDD"/>
    <w:rsid w:val="00B32650"/>
    <w:rsid w:val="00B45160"/>
    <w:rsid w:val="00B50461"/>
    <w:rsid w:val="00B74FED"/>
    <w:rsid w:val="00B828F6"/>
    <w:rsid w:val="00BA27A9"/>
    <w:rsid w:val="00BA7051"/>
    <w:rsid w:val="00BF51E0"/>
    <w:rsid w:val="00C00250"/>
    <w:rsid w:val="00C56F23"/>
    <w:rsid w:val="00C6794D"/>
    <w:rsid w:val="00CB1EE2"/>
    <w:rsid w:val="00CB7394"/>
    <w:rsid w:val="00CC69E9"/>
    <w:rsid w:val="00CD0797"/>
    <w:rsid w:val="00D00F6E"/>
    <w:rsid w:val="00D10D10"/>
    <w:rsid w:val="00D479B3"/>
    <w:rsid w:val="00DB35E4"/>
    <w:rsid w:val="00DB58B3"/>
    <w:rsid w:val="00DB6572"/>
    <w:rsid w:val="00DC7045"/>
    <w:rsid w:val="00DD0BBB"/>
    <w:rsid w:val="00DF1D1B"/>
    <w:rsid w:val="00E04CE6"/>
    <w:rsid w:val="00E77716"/>
    <w:rsid w:val="00EC2FBD"/>
    <w:rsid w:val="00EC32C6"/>
    <w:rsid w:val="00ED76B9"/>
    <w:rsid w:val="00F01A92"/>
    <w:rsid w:val="00F112C1"/>
    <w:rsid w:val="00F23E65"/>
    <w:rsid w:val="00F26873"/>
    <w:rsid w:val="00F816C7"/>
    <w:rsid w:val="00F821CD"/>
    <w:rsid w:val="00F83FB3"/>
    <w:rsid w:val="00F87E3A"/>
    <w:rsid w:val="00F9149A"/>
    <w:rsid w:val="00F93F27"/>
    <w:rsid w:val="00F961FF"/>
    <w:rsid w:val="00FA3F09"/>
    <w:rsid w:val="00FB557A"/>
    <w:rsid w:val="00FC677E"/>
    <w:rsid w:val="00FE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4261A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706D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C32C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2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76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6B9"/>
  </w:style>
  <w:style w:type="paragraph" w:styleId="Footer">
    <w:name w:val="footer"/>
    <w:basedOn w:val="Normal"/>
    <w:link w:val="FooterChar"/>
    <w:uiPriority w:val="99"/>
    <w:unhideWhenUsed/>
    <w:rsid w:val="00ED76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6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706D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C32C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2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76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6B9"/>
  </w:style>
  <w:style w:type="paragraph" w:styleId="Footer">
    <w:name w:val="footer"/>
    <w:basedOn w:val="Normal"/>
    <w:link w:val="FooterChar"/>
    <w:uiPriority w:val="99"/>
    <w:unhideWhenUsed/>
    <w:rsid w:val="00ED76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Larry Beck</dc:creator>
  <cp:lastModifiedBy>Larry Beck</cp:lastModifiedBy>
  <cp:revision>39</cp:revision>
  <cp:lastPrinted>2013-12-19T22:22:00Z</cp:lastPrinted>
  <dcterms:created xsi:type="dcterms:W3CDTF">2013-12-31T10:42:00Z</dcterms:created>
  <dcterms:modified xsi:type="dcterms:W3CDTF">2014-01-10T12:02:00Z</dcterms:modified>
</cp:coreProperties>
</file>